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75D" w:rsidRDefault="0036375D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36375D" w:rsidRDefault="0036375D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52</w:t>
      </w:r>
    </w:p>
    <w:p w:rsidR="0036375D" w:rsidRDefault="0036375D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36375D" w:rsidRDefault="00765DEE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Klasa: 612-04/21-01/35</w:t>
      </w:r>
      <w:r w:rsidR="0036375D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             </w:t>
      </w:r>
    </w:p>
    <w:p w:rsidR="0036375D" w:rsidRDefault="0036375D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Ur.broj</w:t>
      </w:r>
      <w:proofErr w:type="spellEnd"/>
      <w:r w:rsidR="00765DEE">
        <w:rPr>
          <w:rFonts w:asciiTheme="minorHAnsi" w:hAnsiTheme="minorHAnsi" w:cstheme="minorHAnsi"/>
          <w:sz w:val="24"/>
          <w:szCs w:val="24"/>
          <w:lang w:eastAsia="hr-HR"/>
        </w:rPr>
        <w:t>: 2198/16-09-21-03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</w:t>
      </w:r>
    </w:p>
    <w:p w:rsidR="0036375D" w:rsidRDefault="00765DEE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22. studenoga</w:t>
      </w:r>
      <w:r w:rsidR="0036375D">
        <w:rPr>
          <w:rFonts w:asciiTheme="minorHAnsi" w:hAnsiTheme="minorHAnsi" w:cstheme="minorHAnsi"/>
          <w:sz w:val="24"/>
          <w:szCs w:val="24"/>
          <w:lang w:eastAsia="hr-HR"/>
        </w:rPr>
        <w:t xml:space="preserve"> 2021.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>: 2198/16-09-19-1 od 29. listopada 2019) i članka 14. Pravilnika o unutarnjem ustrojstvu i načinu rada Gradske knjižnice Biograd na Moru (</w:t>
      </w:r>
      <w:r w:rsidRPr="0036375D">
        <w:rPr>
          <w:rFonts w:asciiTheme="minorHAnsi" w:hAnsiTheme="minorHAnsi" w:cstheme="minorHAnsi"/>
          <w:sz w:val="24"/>
          <w:szCs w:val="24"/>
        </w:rPr>
        <w:t>Klasa: 612-04/21-01/27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</w:t>
      </w:r>
      <w:r w:rsidRPr="0036375D">
        <w:rPr>
          <w:rFonts w:asciiTheme="minorHAnsi" w:hAnsiTheme="minorHAnsi" w:cstheme="minorHAnsi"/>
          <w:sz w:val="24"/>
          <w:szCs w:val="24"/>
        </w:rPr>
        <w:t>broj</w:t>
      </w:r>
      <w:proofErr w:type="spellEnd"/>
      <w:r w:rsidRPr="0036375D">
        <w:rPr>
          <w:rFonts w:asciiTheme="minorHAnsi" w:hAnsiTheme="minorHAnsi" w:cstheme="minorHAnsi"/>
          <w:sz w:val="24"/>
          <w:szCs w:val="24"/>
        </w:rPr>
        <w:t>: 2198/16-09-21-01</w:t>
      </w:r>
      <w:r>
        <w:rPr>
          <w:rFonts w:asciiTheme="minorHAnsi" w:hAnsiTheme="minorHAnsi" w:cstheme="minorHAnsi"/>
          <w:sz w:val="24"/>
          <w:szCs w:val="24"/>
        </w:rPr>
        <w:t xml:space="preserve"> od</w:t>
      </w:r>
      <w:r w:rsidRPr="0036375D">
        <w:rPr>
          <w:rFonts w:asciiTheme="minorHAnsi" w:hAnsiTheme="minorHAnsi" w:cstheme="minorHAnsi"/>
          <w:sz w:val="24"/>
          <w:szCs w:val="24"/>
        </w:rPr>
        <w:t xml:space="preserve"> 25. lipnja 2021.</w:t>
      </w:r>
      <w:r>
        <w:rPr>
          <w:rFonts w:asciiTheme="minorHAnsi" w:hAnsiTheme="minorHAnsi" w:cstheme="minorHAnsi"/>
          <w:sz w:val="24"/>
          <w:szCs w:val="24"/>
        </w:rPr>
        <w:t xml:space="preserve">), 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36375D" w:rsidRDefault="0036375D" w:rsidP="0036375D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A07B6E">
        <w:rPr>
          <w:rFonts w:asciiTheme="minorHAnsi" w:hAnsiTheme="minorHAnsi" w:cstheme="minorHAnsi"/>
          <w:sz w:val="24"/>
          <w:szCs w:val="24"/>
          <w:lang w:eastAsia="hr-HR"/>
        </w:rPr>
        <w:t>jižnice Biograd na Moru, dana 23</w:t>
      </w:r>
      <w:r>
        <w:rPr>
          <w:rFonts w:asciiTheme="minorHAnsi" w:hAnsiTheme="minorHAnsi" w:cstheme="minorHAnsi"/>
          <w:sz w:val="24"/>
          <w:szCs w:val="24"/>
          <w:lang w:eastAsia="hr-HR"/>
        </w:rPr>
        <w:t>. studenoga 2021. godine raspisuje:</w:t>
      </w:r>
    </w:p>
    <w:p w:rsidR="0036375D" w:rsidRDefault="0036375D" w:rsidP="0036375D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36375D" w:rsidRDefault="0036375D" w:rsidP="0036375D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127B7F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KNJIŽNIČAR</w:t>
      </w:r>
      <w:r w:rsidR="009E5406">
        <w:rPr>
          <w:rFonts w:asciiTheme="minorHAnsi" w:hAnsiTheme="minorHAnsi" w:cstheme="minorHAnsi"/>
          <w:sz w:val="24"/>
          <w:szCs w:val="24"/>
          <w:lang w:eastAsia="hr-HR"/>
        </w:rPr>
        <w:t xml:space="preserve"> – PRIPRAVNIK</w:t>
      </w:r>
      <w:r>
        <w:rPr>
          <w:rFonts w:asciiTheme="minorHAnsi" w:hAnsiTheme="minorHAnsi" w:cstheme="minorHAnsi"/>
          <w:sz w:val="24"/>
          <w:szCs w:val="24"/>
          <w:lang w:eastAsia="hr-HR"/>
        </w:rPr>
        <w:t>/CA</w:t>
      </w:r>
      <w:r w:rsidR="0036375D">
        <w:rPr>
          <w:rFonts w:asciiTheme="minorHAnsi" w:hAnsiTheme="minorHAnsi" w:cstheme="minorHAnsi"/>
          <w:sz w:val="24"/>
          <w:szCs w:val="24"/>
          <w:lang w:eastAsia="hr-HR"/>
        </w:rPr>
        <w:t xml:space="preserve"> na određeno (1 godina), puno radno vrijeme   </w:t>
      </w: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knjižnicama (Narodne novine 17/19) i Pravilniku o uvjetima i načinu stjecanja stručnih zvanja u knjižničarskoj struci (Narodne novine 28/11, 16/14</w:t>
      </w:r>
      <w:r w:rsidR="008A42B1">
        <w:rPr>
          <w:rFonts w:asciiTheme="minorHAnsi" w:hAnsiTheme="minorHAnsi" w:cstheme="minorHAnsi"/>
          <w:sz w:val="24"/>
          <w:szCs w:val="24"/>
          <w:lang w:eastAsia="hr-HR"/>
        </w:rPr>
        <w:t>, 107/21</w:t>
      </w:r>
      <w:r>
        <w:rPr>
          <w:rFonts w:asciiTheme="minorHAnsi" w:hAnsiTheme="minorHAnsi" w:cstheme="minorHAnsi"/>
          <w:sz w:val="24"/>
          <w:szCs w:val="24"/>
          <w:lang w:eastAsia="hr-HR"/>
        </w:rPr>
        <w:t>.)</w:t>
      </w: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36375D" w:rsidRDefault="0036375D" w:rsidP="0036375D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6375D">
        <w:rPr>
          <w:rFonts w:asciiTheme="minorHAnsi" w:hAnsiTheme="minorHAnsi" w:cstheme="minorHAnsi"/>
          <w:sz w:val="24"/>
          <w:szCs w:val="24"/>
        </w:rPr>
        <w:t>završen preddiplomski sveučilišni studij iz polja informacijskih i komunikacijskih znanosti s najmanje 30 ECTS bodova</w:t>
      </w:r>
      <w:r w:rsidR="009E5406">
        <w:rPr>
          <w:rFonts w:asciiTheme="minorHAnsi" w:hAnsiTheme="minorHAnsi" w:cstheme="minorHAnsi"/>
          <w:sz w:val="24"/>
          <w:szCs w:val="24"/>
        </w:rPr>
        <w:t xml:space="preserve"> iz</w:t>
      </w:r>
      <w:r w:rsidRPr="0036375D">
        <w:rPr>
          <w:rFonts w:asciiTheme="minorHAnsi" w:hAnsiTheme="minorHAnsi" w:cstheme="minorHAnsi"/>
          <w:sz w:val="24"/>
          <w:szCs w:val="24"/>
        </w:rPr>
        <w:t xml:space="preserve"> temeljnih predmeta knjižničarstva, ili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6375D">
        <w:rPr>
          <w:rFonts w:asciiTheme="minorHAnsi" w:hAnsiTheme="minorHAnsi" w:cstheme="minorHAnsi"/>
          <w:sz w:val="24"/>
          <w:szCs w:val="24"/>
        </w:rPr>
        <w:t xml:space="preserve">završen drugi preddiplomski studij, odnosno studij kojim je stečena viša stručna sprema sukladno propisima koji su bili na snazi prije stupanja na snagu </w:t>
      </w:r>
      <w:r w:rsidR="008A42B1">
        <w:rPr>
          <w:rFonts w:asciiTheme="minorHAnsi" w:hAnsiTheme="minorHAnsi" w:cstheme="minorHAnsi"/>
          <w:sz w:val="24"/>
          <w:szCs w:val="24"/>
        </w:rPr>
        <w:t>propisa kojima se regulira znanstvena djelatnost i visoko obrazovanje</w:t>
      </w:r>
      <w:r w:rsidRPr="0036375D">
        <w:rPr>
          <w:rFonts w:asciiTheme="minorHAnsi" w:hAnsiTheme="minorHAnsi" w:cstheme="minorHAnsi"/>
          <w:sz w:val="24"/>
          <w:szCs w:val="24"/>
        </w:rPr>
        <w:t xml:space="preserve">, uz obvezu stjecanja najmanje 30 ECTS bodova iz temeljnih </w:t>
      </w:r>
      <w:r w:rsidR="008A42B1">
        <w:rPr>
          <w:rFonts w:asciiTheme="minorHAnsi" w:hAnsiTheme="minorHAnsi" w:cstheme="minorHAnsi"/>
          <w:sz w:val="24"/>
          <w:szCs w:val="24"/>
        </w:rPr>
        <w:t xml:space="preserve">sadržaja </w:t>
      </w:r>
      <w:r w:rsidRPr="0036375D">
        <w:rPr>
          <w:rFonts w:asciiTheme="minorHAnsi" w:hAnsiTheme="minorHAnsi" w:cstheme="minorHAnsi"/>
          <w:sz w:val="24"/>
          <w:szCs w:val="24"/>
        </w:rPr>
        <w:t xml:space="preserve">knjižničarstva na preddiplomskom </w:t>
      </w:r>
      <w:r w:rsidR="008A42B1">
        <w:rPr>
          <w:rFonts w:asciiTheme="minorHAnsi" w:hAnsiTheme="minorHAnsi" w:cstheme="minorHAnsi"/>
          <w:sz w:val="24"/>
          <w:szCs w:val="24"/>
        </w:rPr>
        <w:t xml:space="preserve">sveučilišnom programu </w:t>
      </w:r>
      <w:r w:rsidRPr="0036375D">
        <w:rPr>
          <w:rFonts w:asciiTheme="minorHAnsi" w:hAnsiTheme="minorHAnsi" w:cstheme="minorHAnsi"/>
          <w:sz w:val="24"/>
          <w:szCs w:val="24"/>
        </w:rPr>
        <w:t>iz informacijskih i komu</w:t>
      </w:r>
      <w:r w:rsidR="008A42B1">
        <w:rPr>
          <w:rFonts w:asciiTheme="minorHAnsi" w:hAnsiTheme="minorHAnsi" w:cstheme="minorHAnsi"/>
          <w:sz w:val="24"/>
          <w:szCs w:val="24"/>
        </w:rPr>
        <w:t>nikacijskih znanosti u roku od 2</w:t>
      </w:r>
      <w:r w:rsidRPr="0036375D">
        <w:rPr>
          <w:rFonts w:asciiTheme="minorHAnsi" w:hAnsiTheme="minorHAnsi" w:cstheme="minorHAnsi"/>
          <w:sz w:val="24"/>
          <w:szCs w:val="24"/>
        </w:rPr>
        <w:t xml:space="preserve"> godine od zapošljavanja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36375D" w:rsidRPr="0036375D" w:rsidRDefault="0036375D" w:rsidP="0036375D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6375D">
        <w:rPr>
          <w:rFonts w:asciiTheme="minorHAnsi" w:hAnsiTheme="minorHAnsi" w:cstheme="minorHAnsi"/>
          <w:sz w:val="24"/>
          <w:szCs w:val="24"/>
        </w:rPr>
        <w:t>poznavanje jednog svjetskog jezika u govoru i pismu,</w:t>
      </w:r>
    </w:p>
    <w:p w:rsidR="0036375D" w:rsidRPr="0036375D" w:rsidRDefault="0036375D" w:rsidP="0036375D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6375D">
        <w:rPr>
          <w:rFonts w:asciiTheme="minorHAnsi" w:hAnsiTheme="minorHAnsi" w:cstheme="minorHAnsi"/>
          <w:sz w:val="24"/>
          <w:szCs w:val="24"/>
        </w:rPr>
        <w:t>poznavanje rada na računalu,</w:t>
      </w:r>
    </w:p>
    <w:p w:rsidR="0036375D" w:rsidRPr="0036375D" w:rsidRDefault="0036375D" w:rsidP="0036375D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6375D">
        <w:rPr>
          <w:rFonts w:asciiTheme="minorHAnsi" w:hAnsiTheme="minorHAnsi" w:cstheme="minorHAnsi"/>
          <w:sz w:val="24"/>
          <w:szCs w:val="24"/>
        </w:rPr>
        <w:t>spremnost na stalno stručno usavršavanje i edukaciju,</w:t>
      </w:r>
    </w:p>
    <w:p w:rsidR="0036375D" w:rsidRPr="0036375D" w:rsidRDefault="0036375D" w:rsidP="0036375D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6375D">
        <w:rPr>
          <w:rFonts w:asciiTheme="minorHAnsi" w:hAnsiTheme="minorHAnsi" w:cstheme="minorHAnsi"/>
          <w:sz w:val="24"/>
          <w:szCs w:val="24"/>
        </w:rPr>
        <w:t>komunikacijske vještine u radu s korisnicima i suradnicima,</w:t>
      </w:r>
    </w:p>
    <w:p w:rsidR="0036375D" w:rsidRDefault="0036375D" w:rsidP="0036375D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36375D">
        <w:rPr>
          <w:rFonts w:asciiTheme="minorHAnsi" w:hAnsiTheme="minorHAnsi" w:cstheme="minorHAnsi"/>
          <w:sz w:val="24"/>
          <w:szCs w:val="24"/>
        </w:rPr>
        <w:t>najmanje 6 mjeseci radnog iskustva na računalnim poslovima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36375D" w:rsidRPr="0036375D" w:rsidRDefault="0036375D" w:rsidP="0036375D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36375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6375D" w:rsidRDefault="0036375D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</w:p>
    <w:p w:rsidR="0036375D" w:rsidRDefault="0036375D" w:rsidP="0036375D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lastRenderedPageBreak/>
        <w:t xml:space="preserve">Uz </w:t>
      </w:r>
      <w:r w:rsidR="006379FC">
        <w:rPr>
          <w:rFonts w:asciiTheme="minorHAnsi" w:hAnsiTheme="minorHAnsi" w:cstheme="minorHAnsi"/>
          <w:sz w:val="24"/>
          <w:szCs w:val="24"/>
          <w:lang w:eastAsia="hr-HR"/>
        </w:rPr>
        <w:t>vlastoručno potpisanu molbu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potrebno</w:t>
      </w:r>
      <w:r w:rsidR="006379FC">
        <w:rPr>
          <w:rFonts w:asciiTheme="minorHAnsi" w:hAnsiTheme="minorHAnsi" w:cstheme="minorHAnsi"/>
          <w:sz w:val="24"/>
          <w:szCs w:val="24"/>
          <w:lang w:eastAsia="hr-HR"/>
        </w:rPr>
        <w:t xml:space="preserve"> je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priložiti sljedeće dokumente:</w:t>
      </w:r>
    </w:p>
    <w:p w:rsidR="0036375D" w:rsidRDefault="0036375D" w:rsidP="0036375D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36375D" w:rsidRDefault="0036375D" w:rsidP="0036375D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36375D" w:rsidRDefault="0036375D" w:rsidP="0036375D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karte),</w:t>
      </w:r>
    </w:p>
    <w:p w:rsidR="0036375D" w:rsidRPr="0036375D" w:rsidRDefault="0036375D" w:rsidP="0036375D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:rsidR="00C900F8" w:rsidRDefault="0036375D" w:rsidP="0036375D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</w:t>
      </w:r>
      <w:r w:rsidR="00C900F8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36375D" w:rsidRDefault="00C900F8" w:rsidP="0036375D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nezaposlenosti (uvjerenje Hrvatskog zavoda za zapošljavanje)</w:t>
      </w:r>
      <w:r w:rsidR="0036375D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36375D" w:rsidRDefault="0036375D" w:rsidP="0036375D">
      <w:pPr>
        <w:pStyle w:val="Bezproreda"/>
        <w:ind w:left="720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P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Pr="0036375D">
        <w:rPr>
          <w:rFonts w:asciiTheme="minorHAnsi" w:hAnsiTheme="minorHAnsi" w:cstheme="minorHAnsi"/>
          <w:sz w:val="24"/>
          <w:szCs w:val="24"/>
          <w:lang w:eastAsia="hr-HR"/>
        </w:rPr>
        <w:t>Izabrani kandidat se prima u radni odnos uz obvezan probni rad od 3 mjeseca.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:rsidR="00C900F8" w:rsidRDefault="00C900F8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Kandidati koji se prijavljuju na natječaj moraju u trenutku prijave biti prijavljeni u Hrvatskom zavodu za zapošljavanje kao nezaposlene osobe, bez staža osiguranja za rad na radnom mjestu u zvanju za koje su se obrazovale, te s ciljem stjecanja iskustva ili formalnog uvjeta za pristupanje stručnom ispitu.</w:t>
      </w:r>
    </w:p>
    <w:p w:rsidR="00834310" w:rsidRPr="00BD611B" w:rsidRDefault="0036375D" w:rsidP="00834310">
      <w:pPr>
        <w:pStyle w:val="Bezproreda"/>
        <w:spacing w:line="240" w:lineRule="atLeast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• </w:t>
      </w:r>
      <w:r w:rsidR="00834310">
        <w:rPr>
          <w:rFonts w:asciiTheme="minorHAnsi" w:hAnsiTheme="minorHAnsi" w:cstheme="minorHAnsi"/>
          <w:sz w:val="24"/>
          <w:szCs w:val="24"/>
        </w:rPr>
        <w:t xml:space="preserve">Kandidat koji ima pravo prednosti pri prijemu u službu prema posebnom zakonu, dužan je u prijavi na natječaj pozvati se na to pravo i ima prednost u odnosu na ostale kandidate samo pod jednakim uvjetima. U tom slučaju uz prijavu je potrebno priložiti presliku </w:t>
      </w:r>
      <w:r w:rsidR="00834310">
        <w:t xml:space="preserve">dokumenata </w:t>
      </w:r>
      <w:r w:rsidR="00834310" w:rsidRPr="00BD611B">
        <w:rPr>
          <w:sz w:val="24"/>
          <w:szCs w:val="24"/>
        </w:rPr>
        <w:t xml:space="preserve">kojima se dokazuju okolnosti na temelju kojih </w:t>
      </w:r>
      <w:r w:rsidR="00834310">
        <w:rPr>
          <w:sz w:val="24"/>
          <w:szCs w:val="24"/>
        </w:rPr>
        <w:t xml:space="preserve">kandidat </w:t>
      </w:r>
      <w:r w:rsidR="00834310" w:rsidRPr="00BD611B">
        <w:rPr>
          <w:sz w:val="24"/>
          <w:szCs w:val="24"/>
        </w:rPr>
        <w:t>ostvaruje pravo prednosti</w:t>
      </w:r>
      <w:r w:rsidR="00834310" w:rsidRPr="00BD611B">
        <w:rPr>
          <w:rFonts w:asciiTheme="minorHAnsi" w:hAnsiTheme="minorHAnsi" w:cstheme="minorHAnsi"/>
          <w:sz w:val="24"/>
          <w:szCs w:val="24"/>
        </w:rPr>
        <w:t xml:space="preserve"> te dokaz o nezaposlenosti. </w:t>
      </w:r>
      <w:r w:rsidR="00834310" w:rsidRPr="00BD611B">
        <w:rPr>
          <w:sz w:val="24"/>
          <w:szCs w:val="24"/>
        </w:rPr>
        <w:t>Popis dokaza za ostvar</w:t>
      </w:r>
      <w:r w:rsidR="00834310">
        <w:rPr>
          <w:sz w:val="24"/>
          <w:szCs w:val="24"/>
        </w:rPr>
        <w:t>ivanje prava prednosti pri zapoš</w:t>
      </w:r>
      <w:r w:rsidR="00834310" w:rsidRPr="00BD611B">
        <w:rPr>
          <w:sz w:val="24"/>
          <w:szCs w:val="24"/>
        </w:rPr>
        <w:t>ljavanju nalaze se na internetskoj stranici:</w:t>
      </w:r>
    </w:p>
    <w:p w:rsidR="00834310" w:rsidRDefault="001B37D9" w:rsidP="00834310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  <w:hyperlink r:id="rId5" w:history="1">
        <w:r w:rsidR="00834310" w:rsidRPr="00BD611B">
          <w:rPr>
            <w:rStyle w:val="Hiperveza"/>
            <w:rFonts w:asciiTheme="minorHAnsi" w:hAnsiTheme="minorHAnsi" w:cstheme="minorHAnsi"/>
            <w:sz w:val="24"/>
            <w:szCs w:val="24"/>
          </w:rPr>
          <w:t>https://branitelji.gov.hr/UserDocsImages/NG/12%20Prosinac/Zapo%C5%A1ljavanje/popis%20dokaza%20za%20ostvarivanje%20prava%20prednosti%20pri%20zapo%C5%A1ljavanju.pdf</w:t>
        </w:r>
      </w:hyperlink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Na natječaj se pod ravnopravnim uvjetima mogu javiti oba spola, </w:t>
      </w:r>
      <w:r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odustali od prijave na natječaj, i ne smatraju se više kandidatima. 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</w:t>
      </w:r>
      <w:r w:rsidR="00834310">
        <w:rPr>
          <w:rFonts w:asciiTheme="minorHAnsi" w:hAnsiTheme="minorHAnsi" w:cstheme="minorHAnsi"/>
          <w:sz w:val="24"/>
          <w:szCs w:val="24"/>
          <w:lang w:eastAsia="hr-HR"/>
        </w:rPr>
        <w:t xml:space="preserve"> (8)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dana od dana objave na mrežnim stranicama Hrvatskog zavoda za zapošljavanje i na mrežnim stranicama Gradske knjižnice Biograd na Moru, na adresu: Gradska knjižnica Biograd na Mo</w:t>
      </w:r>
      <w:r w:rsidR="00834310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834310" w:rsidRPr="00834310">
        <w:rPr>
          <w:rFonts w:asciiTheme="minorHAnsi" w:hAnsiTheme="minorHAnsi" w:cstheme="minorHAnsi"/>
          <w:sz w:val="24"/>
          <w:szCs w:val="24"/>
          <w:lang w:eastAsia="hr-HR"/>
        </w:rPr>
        <w:t>Ravnateljica zadržava pravo u svako vrijeme poništiti natječaj, odnosno ne donijeti odluku o izboru kandidata, bez obveze obrazlaganja svoje odluke i bez ikakve odgovornosti prema kandidatima.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 pisanim putem u zakonskom roku.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:rsidR="0036375D" w:rsidRDefault="0036375D" w:rsidP="006379FC">
      <w:pPr>
        <w:spacing w:after="0" w:line="240" w:lineRule="atLeast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Prijavom na natječaj smatra se da su kandidati dali svoju privolu za obradu njihovih osobnih podataka u svrhu zapošljavanja, a u skladu s odredbama Opće uredbe o zaštiti osobnih podataka.</w:t>
      </w: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36375D" w:rsidRDefault="0036375D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Ravnateljica:</w:t>
      </w:r>
    </w:p>
    <w:p w:rsidR="0036375D" w:rsidRDefault="0036375D" w:rsidP="0036375D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36375D" w:rsidRDefault="0036375D" w:rsidP="0036375D">
      <w:pPr>
        <w:spacing w:after="0"/>
        <w:rPr>
          <w:rFonts w:asciiTheme="minorHAnsi" w:hAnsiTheme="minorHAnsi" w:cstheme="minorHAnsi"/>
        </w:rPr>
      </w:pPr>
    </w:p>
    <w:sectPr w:rsidR="0036375D" w:rsidSect="00510ED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6375D"/>
    <w:rsid w:val="00127B7F"/>
    <w:rsid w:val="00143B76"/>
    <w:rsid w:val="001B37D9"/>
    <w:rsid w:val="0036375D"/>
    <w:rsid w:val="00370D3B"/>
    <w:rsid w:val="00510ED7"/>
    <w:rsid w:val="00546C21"/>
    <w:rsid w:val="00584D66"/>
    <w:rsid w:val="006379FC"/>
    <w:rsid w:val="00765DEE"/>
    <w:rsid w:val="00834310"/>
    <w:rsid w:val="008A42B1"/>
    <w:rsid w:val="00924934"/>
    <w:rsid w:val="00932E63"/>
    <w:rsid w:val="00937C7F"/>
    <w:rsid w:val="009D1A22"/>
    <w:rsid w:val="009E5406"/>
    <w:rsid w:val="00A07B6E"/>
    <w:rsid w:val="00C6149A"/>
    <w:rsid w:val="00C900F8"/>
    <w:rsid w:val="00F4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75D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36375D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8343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NG/12%20Prosinac/Zapo%C5%A1ljavanje/popis%20dokaza%20za%20ostvarivanje%20prava%20prednosti%20pri%20zapo%C5%A1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10</cp:revision>
  <dcterms:created xsi:type="dcterms:W3CDTF">2021-11-16T12:29:00Z</dcterms:created>
  <dcterms:modified xsi:type="dcterms:W3CDTF">2021-11-23T07:32:00Z</dcterms:modified>
</cp:coreProperties>
</file>