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21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GRADSKA KNJIŽNICA BIGRAD NA MORU</w:t>
      </w: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ŠETALIŠTE KNEZA BRANIMIRA 52</w:t>
      </w: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KLASA: 612-04/20-01/26</w:t>
      </w: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UR. BROJ: 2198/16-09-20-1</w:t>
      </w: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Biograd na Moru, 24. lipnja 2020.</w:t>
      </w:r>
    </w:p>
    <w:p w:rsidR="009A7A97" w:rsidRDefault="009A7A97" w:rsidP="009A7A97">
      <w:pPr>
        <w:spacing w:after="0" w:line="240" w:lineRule="atLeast"/>
        <w:rPr>
          <w:sz w:val="24"/>
          <w:szCs w:val="24"/>
        </w:rPr>
      </w:pPr>
    </w:p>
    <w:p w:rsidR="009A7A97" w:rsidRDefault="009A7A97" w:rsidP="009A7A97">
      <w:pPr>
        <w:spacing w:after="0" w:line="240" w:lineRule="atLeast"/>
        <w:rPr>
          <w:sz w:val="24"/>
          <w:szCs w:val="24"/>
        </w:rPr>
      </w:pPr>
    </w:p>
    <w:p w:rsidR="009A7A97" w:rsidRDefault="009A7A97" w:rsidP="009A7A97">
      <w:pPr>
        <w:spacing w:after="0" w:line="240" w:lineRule="atLeast"/>
        <w:rPr>
          <w:sz w:val="24"/>
          <w:szCs w:val="24"/>
        </w:rPr>
      </w:pP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Na temelju članka 4. Zakona o fiskalnoj odgovo</w:t>
      </w:r>
      <w:r w:rsidR="00406A18">
        <w:rPr>
          <w:sz w:val="24"/>
          <w:szCs w:val="24"/>
        </w:rPr>
        <w:t>r</w:t>
      </w:r>
      <w:r>
        <w:rPr>
          <w:sz w:val="24"/>
          <w:szCs w:val="24"/>
        </w:rPr>
        <w:t>nosti (NN 111/18), članka 2. Uredbe o sastavljanju i predaji izjave o fiskalnoj odgovornosti i izvještaja o primjeni fiskalnih pravila (NN 95/19) te članaka 24., 35. i 40. Statuta Gradske knjižnice Biograd na Moru (</w:t>
      </w:r>
      <w:r w:rsidRPr="009A7A97">
        <w:rPr>
          <w:sz w:val="24"/>
          <w:szCs w:val="24"/>
        </w:rPr>
        <w:t>K</w:t>
      </w:r>
      <w:r w:rsidR="00131EBF">
        <w:rPr>
          <w:sz w:val="24"/>
          <w:szCs w:val="24"/>
        </w:rPr>
        <w:t>lasa</w:t>
      </w:r>
      <w:r w:rsidRPr="009A7A97">
        <w:rPr>
          <w:sz w:val="24"/>
          <w:szCs w:val="24"/>
        </w:rPr>
        <w:t xml:space="preserve">: 612-02/19-01/19, </w:t>
      </w:r>
      <w:proofErr w:type="spellStart"/>
      <w:r w:rsidRPr="009A7A97">
        <w:rPr>
          <w:sz w:val="24"/>
          <w:szCs w:val="24"/>
        </w:rPr>
        <w:t>U</w:t>
      </w:r>
      <w:r w:rsidR="00131EBF">
        <w:rPr>
          <w:sz w:val="24"/>
          <w:szCs w:val="24"/>
        </w:rPr>
        <w:t>r.broj</w:t>
      </w:r>
      <w:proofErr w:type="spellEnd"/>
      <w:r w:rsidRPr="009A7A97">
        <w:rPr>
          <w:sz w:val="24"/>
          <w:szCs w:val="24"/>
        </w:rPr>
        <w:t>: 2198/16-09-19-3 od 26. lipnja 2019. godine</w:t>
      </w:r>
      <w:r w:rsidR="00406A18">
        <w:rPr>
          <w:sz w:val="24"/>
          <w:szCs w:val="24"/>
        </w:rPr>
        <w:t>)</w:t>
      </w:r>
      <w:r w:rsidR="00131EBF">
        <w:rPr>
          <w:sz w:val="24"/>
          <w:szCs w:val="24"/>
        </w:rPr>
        <w:t>, r</w:t>
      </w:r>
      <w:r w:rsidRPr="009A7A97">
        <w:rPr>
          <w:sz w:val="24"/>
          <w:szCs w:val="24"/>
        </w:rPr>
        <w:t>avnateljica Gradske kn</w:t>
      </w:r>
      <w:r>
        <w:rPr>
          <w:sz w:val="24"/>
          <w:szCs w:val="24"/>
        </w:rPr>
        <w:t>jižnice Biograda na Mor</w:t>
      </w:r>
      <w:r w:rsidR="00406A18">
        <w:rPr>
          <w:sz w:val="24"/>
          <w:szCs w:val="24"/>
        </w:rPr>
        <w:t>u</w:t>
      </w:r>
      <w:r>
        <w:rPr>
          <w:sz w:val="24"/>
          <w:szCs w:val="24"/>
        </w:rPr>
        <w:t xml:space="preserve"> dana 24. lipnja 2020</w:t>
      </w:r>
      <w:r w:rsidR="00406A18">
        <w:rPr>
          <w:sz w:val="24"/>
          <w:szCs w:val="24"/>
        </w:rPr>
        <w:t>. godine</w:t>
      </w:r>
      <w:r w:rsidRPr="009A7A97">
        <w:rPr>
          <w:sz w:val="24"/>
          <w:szCs w:val="24"/>
        </w:rPr>
        <w:t xml:space="preserve"> donosi</w:t>
      </w:r>
    </w:p>
    <w:p w:rsidR="009A7A97" w:rsidRDefault="009A7A97" w:rsidP="009A7A97">
      <w:pPr>
        <w:spacing w:after="0" w:line="240" w:lineRule="atLeast"/>
        <w:rPr>
          <w:sz w:val="24"/>
          <w:szCs w:val="24"/>
        </w:rPr>
      </w:pPr>
    </w:p>
    <w:p w:rsidR="001B233B" w:rsidRDefault="001B233B" w:rsidP="009A7A97">
      <w:pPr>
        <w:spacing w:after="0" w:line="240" w:lineRule="atLeast"/>
        <w:rPr>
          <w:sz w:val="24"/>
          <w:szCs w:val="24"/>
        </w:rPr>
      </w:pPr>
    </w:p>
    <w:p w:rsidR="009A7A97" w:rsidRDefault="009A7A97" w:rsidP="00E50917">
      <w:pPr>
        <w:spacing w:after="0" w:line="24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PROCEDURU STVARANJA UGOVORNIH OBVEZA U </w:t>
      </w:r>
    </w:p>
    <w:p w:rsidR="009A7A97" w:rsidRDefault="009A7A97" w:rsidP="00E50917">
      <w:pPr>
        <w:spacing w:after="0" w:line="24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GRADSKOJ KNJIŽNICI BIOGRAD NA MORU</w:t>
      </w:r>
    </w:p>
    <w:p w:rsidR="009A7A97" w:rsidRDefault="009A7A97" w:rsidP="009A7A97">
      <w:pPr>
        <w:spacing w:after="0"/>
        <w:jc w:val="center"/>
        <w:rPr>
          <w:b/>
          <w:sz w:val="24"/>
          <w:szCs w:val="24"/>
        </w:rPr>
      </w:pPr>
    </w:p>
    <w:p w:rsidR="009A7A97" w:rsidRDefault="009A7A97" w:rsidP="009A7A9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1.</w:t>
      </w:r>
    </w:p>
    <w:p w:rsidR="00E50917" w:rsidRDefault="00406A18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Procedura stvaranja ugovornih obveza uređuje detaljan tijek procesa stvaranja obveza u postupku nabave roba, radova i usluga, kao i nadležnosti, ovlaštenja i odgovornosti svih sudionika u postupcima nabave. </w:t>
      </w:r>
    </w:p>
    <w:p w:rsidR="00E50917" w:rsidRPr="00E50917" w:rsidRDefault="00E50917" w:rsidP="00E5091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2.</w:t>
      </w:r>
    </w:p>
    <w:p w:rsidR="00406A18" w:rsidRPr="00406A18" w:rsidRDefault="00E50917" w:rsidP="00E50917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Procedura stvaranja ugovornih obveza donosi se u cilju zakonitog, namjenskog i svrhovitog korištenja sredstava te osiguranja učinkovitog i djelotvornog funkcioniranja sustava financijskog upravljanja i kontrola u Gradskoj knjižnici Biograd na Moru (u daljnjem tekstu</w:t>
      </w:r>
      <w:r w:rsidR="001B233B">
        <w:rPr>
          <w:sz w:val="24"/>
          <w:szCs w:val="24"/>
        </w:rPr>
        <w:t>:</w:t>
      </w:r>
      <w:r>
        <w:rPr>
          <w:sz w:val="24"/>
          <w:szCs w:val="24"/>
        </w:rPr>
        <w:t xml:space="preserve"> Knjižnica).</w:t>
      </w:r>
      <w:r w:rsidR="00406A18">
        <w:rPr>
          <w:sz w:val="24"/>
          <w:szCs w:val="24"/>
        </w:rPr>
        <w:t xml:space="preserve"> </w:t>
      </w:r>
    </w:p>
    <w:p w:rsidR="009A7A97" w:rsidRDefault="009A7A97" w:rsidP="00E50917">
      <w:pPr>
        <w:spacing w:after="0" w:line="240" w:lineRule="atLeast"/>
        <w:ind w:left="0"/>
        <w:rPr>
          <w:sz w:val="24"/>
          <w:szCs w:val="24"/>
        </w:rPr>
      </w:pPr>
    </w:p>
    <w:p w:rsidR="006D0DFF" w:rsidRDefault="006D0DFF" w:rsidP="00E50917">
      <w:pPr>
        <w:spacing w:after="0" w:line="240" w:lineRule="atLeast"/>
        <w:ind w:left="0"/>
        <w:rPr>
          <w:sz w:val="24"/>
          <w:szCs w:val="24"/>
        </w:rPr>
      </w:pPr>
    </w:p>
    <w:p w:rsidR="00F84270" w:rsidRDefault="001B233B" w:rsidP="001B233B">
      <w:pPr>
        <w:spacing w:after="0" w:line="240" w:lineRule="atLeast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I. STVARANJE </w:t>
      </w:r>
      <w:r w:rsidR="00F84270">
        <w:rPr>
          <w:b/>
          <w:sz w:val="24"/>
          <w:szCs w:val="24"/>
        </w:rPr>
        <w:t xml:space="preserve">UGOVORNIH </w:t>
      </w:r>
      <w:r>
        <w:rPr>
          <w:b/>
          <w:sz w:val="24"/>
          <w:szCs w:val="24"/>
        </w:rPr>
        <w:t xml:space="preserve">OBVEZA ZA KOJE NIJE </w:t>
      </w:r>
    </w:p>
    <w:p w:rsidR="001B233B" w:rsidRDefault="001B233B" w:rsidP="001B233B">
      <w:pPr>
        <w:spacing w:after="0" w:line="240" w:lineRule="atLeast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POTREBNA PROCEDURA JAVNE NABAVE</w:t>
      </w:r>
    </w:p>
    <w:p w:rsidR="001B233B" w:rsidRDefault="001B233B" w:rsidP="001B233B">
      <w:pPr>
        <w:spacing w:after="0" w:line="240" w:lineRule="atLeast"/>
        <w:ind w:left="0"/>
        <w:jc w:val="center"/>
        <w:rPr>
          <w:b/>
          <w:sz w:val="24"/>
          <w:szCs w:val="24"/>
        </w:rPr>
      </w:pPr>
    </w:p>
    <w:p w:rsidR="001B233B" w:rsidRDefault="001B233B" w:rsidP="001B233B">
      <w:pPr>
        <w:spacing w:after="0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3.</w:t>
      </w:r>
    </w:p>
    <w:p w:rsidR="006D0DFF" w:rsidRDefault="001B233B" w:rsidP="006D0DFF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Ukoliko postupak nabave roba, radova i usluga ne podliježe potrebi provođenja procedure javne nabave propisanog odredbama Zakona o javnoj nabavi (NN 120/16) već se radi o jednostavnoj nabavi, tada se stvaranje obveza provodi u skladu s Pravilnikom o provedbi postupka jednostavne nabave</w:t>
      </w:r>
      <w:r w:rsidR="006D0DFF">
        <w:rPr>
          <w:sz w:val="24"/>
          <w:szCs w:val="24"/>
        </w:rPr>
        <w:t xml:space="preserve"> (Klasa: 612-04/19-01/34, </w:t>
      </w:r>
      <w:proofErr w:type="spellStart"/>
      <w:r w:rsidR="006D0DFF">
        <w:rPr>
          <w:sz w:val="24"/>
          <w:szCs w:val="24"/>
        </w:rPr>
        <w:t>Ur.broj</w:t>
      </w:r>
      <w:proofErr w:type="spellEnd"/>
      <w:r w:rsidR="006D0DFF">
        <w:rPr>
          <w:sz w:val="24"/>
          <w:szCs w:val="24"/>
        </w:rPr>
        <w:t xml:space="preserve">: 2198/16-09/19-1 od </w:t>
      </w:r>
      <w:r w:rsidR="006D0DFF" w:rsidRPr="006D0DFF">
        <w:rPr>
          <w:sz w:val="24"/>
          <w:szCs w:val="24"/>
        </w:rPr>
        <w:t>6. studenoga  2019. godine</w:t>
      </w:r>
      <w:r w:rsidR="006D0DFF">
        <w:rPr>
          <w:sz w:val="24"/>
          <w:szCs w:val="24"/>
        </w:rPr>
        <w:t>)</w:t>
      </w:r>
      <w:r>
        <w:rPr>
          <w:sz w:val="24"/>
          <w:szCs w:val="24"/>
        </w:rPr>
        <w:t xml:space="preserve"> po sljedećoj proceduri:</w:t>
      </w:r>
    </w:p>
    <w:p w:rsidR="001B233B" w:rsidRDefault="006D0DFF" w:rsidP="006D0DFF">
      <w:pPr>
        <w:ind w:left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Reetkatablice"/>
        <w:tblW w:w="0" w:type="auto"/>
        <w:tblLook w:val="04A0"/>
      </w:tblPr>
      <w:tblGrid>
        <w:gridCol w:w="809"/>
        <w:gridCol w:w="2483"/>
        <w:gridCol w:w="1848"/>
        <w:gridCol w:w="2545"/>
        <w:gridCol w:w="1603"/>
      </w:tblGrid>
      <w:tr w:rsidR="001B233B" w:rsidTr="001B233B">
        <w:tc>
          <w:tcPr>
            <w:tcW w:w="959" w:type="dxa"/>
          </w:tcPr>
          <w:p w:rsidR="001B233B" w:rsidRPr="001B233B" w:rsidRDefault="001B233B" w:rsidP="001B233B">
            <w:pPr>
              <w:spacing w:line="240" w:lineRule="atLea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Broj</w:t>
            </w:r>
          </w:p>
        </w:tc>
        <w:tc>
          <w:tcPr>
            <w:tcW w:w="2755" w:type="dxa"/>
          </w:tcPr>
          <w:p w:rsidR="001B233B" w:rsidRPr="001B233B" w:rsidRDefault="001B233B" w:rsidP="001B233B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 w:rsidRPr="001B233B">
              <w:rPr>
                <w:b/>
                <w:sz w:val="24"/>
                <w:szCs w:val="24"/>
              </w:rPr>
              <w:t>AKTIVNOST</w:t>
            </w:r>
          </w:p>
        </w:tc>
        <w:tc>
          <w:tcPr>
            <w:tcW w:w="1858" w:type="dxa"/>
          </w:tcPr>
          <w:p w:rsidR="001B233B" w:rsidRPr="001B233B" w:rsidRDefault="001B233B" w:rsidP="001B233B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ODGOVORNOST</w:t>
            </w:r>
          </w:p>
        </w:tc>
        <w:tc>
          <w:tcPr>
            <w:tcW w:w="1858" w:type="dxa"/>
          </w:tcPr>
          <w:p w:rsidR="001B233B" w:rsidRPr="001B233B" w:rsidRDefault="001B233B" w:rsidP="001B233B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DOKUMENT</w:t>
            </w:r>
          </w:p>
        </w:tc>
        <w:tc>
          <w:tcPr>
            <w:tcW w:w="1858" w:type="dxa"/>
          </w:tcPr>
          <w:p w:rsidR="001B233B" w:rsidRPr="001B233B" w:rsidRDefault="001B233B" w:rsidP="001B233B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</w:t>
            </w:r>
          </w:p>
        </w:tc>
      </w:tr>
      <w:tr w:rsidR="001B233B" w:rsidTr="001B233B">
        <w:tc>
          <w:tcPr>
            <w:tcW w:w="959" w:type="dxa"/>
          </w:tcPr>
          <w:p w:rsidR="001B233B" w:rsidRDefault="001B233B" w:rsidP="001B233B">
            <w:pPr>
              <w:spacing w:line="240" w:lineRule="atLea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755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Prijedlog za pokretanje postupka nabave roba/usluga/radova (dalje: Prijedlog)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Svi djelatnici Knjižnice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Ponuda, narudžbenica, ugovor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Tijekom cijele godine</w:t>
            </w:r>
          </w:p>
        </w:tc>
      </w:tr>
      <w:tr w:rsidR="001B233B" w:rsidTr="001B233B">
        <w:tc>
          <w:tcPr>
            <w:tcW w:w="959" w:type="dxa"/>
          </w:tcPr>
          <w:p w:rsidR="001B233B" w:rsidRDefault="001B233B" w:rsidP="001B233B">
            <w:pPr>
              <w:spacing w:line="240" w:lineRule="atLea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755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Provjera stvarne potrebe za predmetom nabave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Ravnateljica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Uvidom u postojeće stanje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dana o</w:t>
            </w:r>
            <w:r w:rsidR="006D0DFF">
              <w:rPr>
                <w:sz w:val="24"/>
                <w:szCs w:val="24"/>
              </w:rPr>
              <w:t>d zaprimanja P</w:t>
            </w:r>
            <w:r>
              <w:rPr>
                <w:sz w:val="24"/>
                <w:szCs w:val="24"/>
              </w:rPr>
              <w:t>rijedloga</w:t>
            </w:r>
          </w:p>
        </w:tc>
      </w:tr>
      <w:tr w:rsidR="001B233B" w:rsidTr="001B233B">
        <w:tc>
          <w:tcPr>
            <w:tcW w:w="959" w:type="dxa"/>
          </w:tcPr>
          <w:p w:rsidR="001B233B" w:rsidRDefault="001B233B" w:rsidP="001B233B">
            <w:pPr>
              <w:spacing w:line="240" w:lineRule="atLea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755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Provjera je li Prijedlog </w:t>
            </w:r>
            <w:r w:rsidR="00297355">
              <w:rPr>
                <w:sz w:val="24"/>
                <w:szCs w:val="24"/>
              </w:rPr>
              <w:t>u skladu s Financijskim planom/</w:t>
            </w:r>
            <w:r>
              <w:rPr>
                <w:sz w:val="24"/>
                <w:szCs w:val="24"/>
              </w:rPr>
              <w:t xml:space="preserve"> Planom nabave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Ravnateljica</w:t>
            </w:r>
          </w:p>
        </w:tc>
        <w:tc>
          <w:tcPr>
            <w:tcW w:w="1858" w:type="dxa"/>
          </w:tcPr>
          <w:p w:rsidR="001B233B" w:rsidRDefault="001B233B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Ako Prijedlog JE u</w:t>
            </w:r>
            <w:r w:rsidR="00297355">
              <w:rPr>
                <w:sz w:val="24"/>
                <w:szCs w:val="24"/>
              </w:rPr>
              <w:t xml:space="preserve"> skladu s Financijskim planom/</w:t>
            </w:r>
            <w:r>
              <w:rPr>
                <w:sz w:val="24"/>
                <w:szCs w:val="24"/>
              </w:rPr>
              <w:t>Planom nabave – odobrenje za izdavanje narudžbenice/sklapanje ugovora ili odluka o provođenju postupka nabave</w:t>
            </w:r>
          </w:p>
          <w:p w:rsidR="001B233B" w:rsidRDefault="001B233B" w:rsidP="006D0DFF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Ako Prijedlog NIJE u</w:t>
            </w:r>
            <w:r w:rsidR="00297355">
              <w:rPr>
                <w:sz w:val="24"/>
                <w:szCs w:val="24"/>
              </w:rPr>
              <w:t xml:space="preserve"> skladu s Financijskim planom/</w:t>
            </w:r>
            <w:r>
              <w:rPr>
                <w:sz w:val="24"/>
                <w:szCs w:val="24"/>
              </w:rPr>
              <w:t xml:space="preserve">Planom nabave – </w:t>
            </w:r>
            <w:r w:rsidR="006D0DFF">
              <w:rPr>
                <w:sz w:val="24"/>
                <w:szCs w:val="24"/>
              </w:rPr>
              <w:t>odbacivanje Prijedloga ili predlaganje izmjena Financijskog plana i Plana nabave</w:t>
            </w:r>
          </w:p>
        </w:tc>
        <w:tc>
          <w:tcPr>
            <w:tcW w:w="1858" w:type="dxa"/>
          </w:tcPr>
          <w:p w:rsidR="001B233B" w:rsidRDefault="006D0DFF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dana od zaprimanja Prijedloga</w:t>
            </w:r>
          </w:p>
        </w:tc>
      </w:tr>
      <w:tr w:rsidR="001B233B" w:rsidTr="001B233B">
        <w:tc>
          <w:tcPr>
            <w:tcW w:w="959" w:type="dxa"/>
          </w:tcPr>
          <w:p w:rsidR="001B233B" w:rsidRDefault="006D0DFF" w:rsidP="006D0DFF">
            <w:pPr>
              <w:spacing w:line="240" w:lineRule="atLea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755" w:type="dxa"/>
          </w:tcPr>
          <w:p w:rsidR="001B233B" w:rsidRDefault="006D0DFF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Provođenja postupka nabave</w:t>
            </w:r>
          </w:p>
        </w:tc>
        <w:tc>
          <w:tcPr>
            <w:tcW w:w="1858" w:type="dxa"/>
          </w:tcPr>
          <w:p w:rsidR="001B233B" w:rsidRDefault="006D0DFF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Ravnateljica i/ili djelatnici koje ravnateljica ovlasti</w:t>
            </w:r>
          </w:p>
        </w:tc>
        <w:tc>
          <w:tcPr>
            <w:tcW w:w="1858" w:type="dxa"/>
          </w:tcPr>
          <w:p w:rsidR="001B233B" w:rsidRDefault="006D0DFF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Sukladno Pravilniku o provedbi postupka jednostavne nabave</w:t>
            </w:r>
          </w:p>
        </w:tc>
        <w:tc>
          <w:tcPr>
            <w:tcW w:w="1858" w:type="dxa"/>
          </w:tcPr>
          <w:p w:rsidR="001B233B" w:rsidRDefault="006D0DFF" w:rsidP="001B233B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dana od dana odobrenja</w:t>
            </w:r>
          </w:p>
        </w:tc>
      </w:tr>
    </w:tbl>
    <w:p w:rsidR="00F84270" w:rsidRDefault="00F84270" w:rsidP="001B233B">
      <w:pPr>
        <w:spacing w:after="0" w:line="240" w:lineRule="atLeast"/>
        <w:ind w:left="0"/>
        <w:rPr>
          <w:sz w:val="24"/>
          <w:szCs w:val="24"/>
        </w:rPr>
      </w:pPr>
    </w:p>
    <w:p w:rsidR="00F84270" w:rsidRDefault="00F84270" w:rsidP="001B233B">
      <w:pPr>
        <w:spacing w:after="0" w:line="240" w:lineRule="atLeast"/>
        <w:ind w:left="0"/>
        <w:rPr>
          <w:sz w:val="24"/>
          <w:szCs w:val="24"/>
        </w:rPr>
      </w:pPr>
    </w:p>
    <w:p w:rsidR="00F84270" w:rsidRDefault="00F84270" w:rsidP="00F84270">
      <w:pPr>
        <w:spacing w:after="0" w:line="240" w:lineRule="atLeast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II. STVARANJE UGOVORNIH OBVEZA ZA KOJE JE </w:t>
      </w:r>
    </w:p>
    <w:p w:rsidR="00F84270" w:rsidRDefault="00F84270" w:rsidP="00F84270">
      <w:pPr>
        <w:spacing w:after="0" w:line="240" w:lineRule="atLeast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POTREBNA PROCEDURA JAVNE NABAVE</w:t>
      </w:r>
    </w:p>
    <w:p w:rsidR="00F84270" w:rsidRDefault="00F84270" w:rsidP="00F84270">
      <w:pPr>
        <w:spacing w:after="0" w:line="240" w:lineRule="atLeast"/>
        <w:ind w:left="0"/>
        <w:jc w:val="center"/>
        <w:rPr>
          <w:b/>
          <w:sz w:val="24"/>
          <w:szCs w:val="24"/>
        </w:rPr>
      </w:pPr>
    </w:p>
    <w:p w:rsidR="00F84270" w:rsidRDefault="00F84270" w:rsidP="00D21603">
      <w:pPr>
        <w:spacing w:after="0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4.</w:t>
      </w:r>
    </w:p>
    <w:p w:rsidR="00F84270" w:rsidRDefault="00F84270" w:rsidP="00D21603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Ukoliko postupak nabave roba, radova i usluga podliježe potrebi provođenja procedure javne nabave pr</w:t>
      </w:r>
      <w:r w:rsidR="00D21603">
        <w:rPr>
          <w:sz w:val="24"/>
          <w:szCs w:val="24"/>
        </w:rPr>
        <w:t>opisane odredbama Zakona o javnoj nabavi (NN 120/16), stvaranje obveza provodi se po sljedećoj proceduri:</w:t>
      </w:r>
    </w:p>
    <w:p w:rsidR="00D21603" w:rsidRDefault="00D2160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Reetkatablice"/>
        <w:tblW w:w="0" w:type="auto"/>
        <w:tblLook w:val="04A0"/>
      </w:tblPr>
      <w:tblGrid>
        <w:gridCol w:w="817"/>
        <w:gridCol w:w="2410"/>
        <w:gridCol w:w="2345"/>
        <w:gridCol w:w="1858"/>
        <w:gridCol w:w="1858"/>
      </w:tblGrid>
      <w:tr w:rsidR="00D21603" w:rsidTr="00D21603">
        <w:tc>
          <w:tcPr>
            <w:tcW w:w="817" w:type="dxa"/>
          </w:tcPr>
          <w:p w:rsidR="00D21603" w:rsidRPr="00D21603" w:rsidRDefault="00D21603" w:rsidP="00D21603">
            <w:pPr>
              <w:spacing w:line="240" w:lineRule="atLea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Broj</w:t>
            </w:r>
          </w:p>
        </w:tc>
        <w:tc>
          <w:tcPr>
            <w:tcW w:w="2410" w:type="dxa"/>
          </w:tcPr>
          <w:p w:rsidR="00D21603" w:rsidRPr="00D21603" w:rsidRDefault="00D21603" w:rsidP="00D21603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AKTIVNOST</w:t>
            </w:r>
          </w:p>
        </w:tc>
        <w:tc>
          <w:tcPr>
            <w:tcW w:w="2345" w:type="dxa"/>
          </w:tcPr>
          <w:p w:rsidR="00D21603" w:rsidRPr="00D21603" w:rsidRDefault="00D21603" w:rsidP="00D21603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ODGOVORNOST</w:t>
            </w:r>
          </w:p>
        </w:tc>
        <w:tc>
          <w:tcPr>
            <w:tcW w:w="1858" w:type="dxa"/>
          </w:tcPr>
          <w:p w:rsidR="00D21603" w:rsidRPr="00D21603" w:rsidRDefault="00D21603" w:rsidP="00D21603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DOKUMENT</w:t>
            </w:r>
          </w:p>
        </w:tc>
        <w:tc>
          <w:tcPr>
            <w:tcW w:w="1858" w:type="dxa"/>
          </w:tcPr>
          <w:p w:rsidR="00D21603" w:rsidRPr="00D21603" w:rsidRDefault="00D21603" w:rsidP="00D21603">
            <w:pPr>
              <w:spacing w:line="240" w:lineRule="atLea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</w:t>
            </w:r>
          </w:p>
        </w:tc>
      </w:tr>
      <w:tr w:rsidR="00D21603" w:rsidTr="00D21603">
        <w:tc>
          <w:tcPr>
            <w:tcW w:w="817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Prijedlog za pokretanje postupka nabave roba/usluga/radova (dalje: Prijedlog)</w:t>
            </w:r>
          </w:p>
        </w:tc>
        <w:tc>
          <w:tcPr>
            <w:tcW w:w="2345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Svi djelatnici Knjižnice</w:t>
            </w:r>
          </w:p>
        </w:tc>
        <w:tc>
          <w:tcPr>
            <w:tcW w:w="1858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Prijedlog ili zahtjev s opisom potrebne robe, opreme, usluga ili radova i okvirna cijena</w:t>
            </w:r>
          </w:p>
        </w:tc>
        <w:tc>
          <w:tcPr>
            <w:tcW w:w="1858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Mjesec dana prije pripreme Financijskog plana/Plana nabave</w:t>
            </w:r>
          </w:p>
        </w:tc>
      </w:tr>
      <w:tr w:rsidR="00D21603" w:rsidTr="00D21603">
        <w:tc>
          <w:tcPr>
            <w:tcW w:w="817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Uključivanje Prijedloga u Financijski plan/Plan nabave</w:t>
            </w:r>
          </w:p>
        </w:tc>
        <w:tc>
          <w:tcPr>
            <w:tcW w:w="2345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Ravnateljica</w:t>
            </w:r>
          </w:p>
        </w:tc>
        <w:tc>
          <w:tcPr>
            <w:tcW w:w="1858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Financijski plan/ Plan nabave</w:t>
            </w:r>
          </w:p>
        </w:tc>
        <w:tc>
          <w:tcPr>
            <w:tcW w:w="1858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Krajem tekuće godine za sljedeću godinu/60 dana od dana donošenja Financijskog plana</w:t>
            </w:r>
          </w:p>
        </w:tc>
      </w:tr>
      <w:tr w:rsidR="00D21603" w:rsidTr="00D21603">
        <w:tc>
          <w:tcPr>
            <w:tcW w:w="817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Priprema tehničke i natječajne dokumentacije </w:t>
            </w:r>
          </w:p>
        </w:tc>
        <w:tc>
          <w:tcPr>
            <w:tcW w:w="2345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Ako proces nije centraliziran na razini osnivača, nositelji pojedinih poslova i aktivnosti</w:t>
            </w:r>
          </w:p>
        </w:tc>
        <w:tc>
          <w:tcPr>
            <w:tcW w:w="1858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Tehnička i natječajna dokumentacija</w:t>
            </w:r>
          </w:p>
        </w:tc>
        <w:tc>
          <w:tcPr>
            <w:tcW w:w="1858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Minimalno 30 dana prije predviđenog početka postupka javne nabave</w:t>
            </w:r>
          </w:p>
        </w:tc>
      </w:tr>
      <w:tr w:rsidR="00D21603" w:rsidTr="00D21603">
        <w:tc>
          <w:tcPr>
            <w:tcW w:w="817" w:type="dxa"/>
          </w:tcPr>
          <w:p w:rsidR="00D21603" w:rsidRDefault="00D21603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Pokretanje postupka javne nabave</w:t>
            </w:r>
          </w:p>
        </w:tc>
        <w:tc>
          <w:tcPr>
            <w:tcW w:w="2345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Osnivač ili osoba s certifikatom i ravnateljica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Odluka o provođenju postupka javne nabave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Nakon primitka potrebne dokumentacije</w:t>
            </w:r>
          </w:p>
        </w:tc>
      </w:tr>
      <w:tr w:rsidR="00D21603" w:rsidTr="00D21603">
        <w:tc>
          <w:tcPr>
            <w:tcW w:w="817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Provođenje postupka javne nabave</w:t>
            </w:r>
          </w:p>
        </w:tc>
        <w:tc>
          <w:tcPr>
            <w:tcW w:w="2345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Ovlašteni djelatnici Knjižnice i/ili ravnateljica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Objava u EOJN -elektroničkom oglasniku javne nabave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dana od dana donošenja Odluke o provođenju postupka javne nabave</w:t>
            </w:r>
          </w:p>
        </w:tc>
      </w:tr>
      <w:tr w:rsidR="00D21603" w:rsidTr="00D21603">
        <w:tc>
          <w:tcPr>
            <w:tcW w:w="817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410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Odabir ponuditelja ili poništenje postupka javne nabave</w:t>
            </w:r>
          </w:p>
        </w:tc>
        <w:tc>
          <w:tcPr>
            <w:tcW w:w="2345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Ravnateljica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Odluka o odabiru ili Odluka o poništenju postupka javne nabave na osnovi rezultata pregleda i ocjene pristiglih ponuda</w:t>
            </w:r>
          </w:p>
        </w:tc>
        <w:tc>
          <w:tcPr>
            <w:tcW w:w="1858" w:type="dxa"/>
          </w:tcPr>
          <w:p w:rsidR="00D21603" w:rsidRDefault="00B37F98" w:rsidP="00B37F98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roku predviđenom u natječaju</w:t>
            </w:r>
          </w:p>
        </w:tc>
      </w:tr>
      <w:tr w:rsidR="00D21603" w:rsidTr="00D21603">
        <w:tc>
          <w:tcPr>
            <w:tcW w:w="817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410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Sklapanje ugovora o javnoj nabavi ili okvirnog sporazuma</w:t>
            </w:r>
          </w:p>
        </w:tc>
        <w:tc>
          <w:tcPr>
            <w:tcW w:w="2345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Ravnateljica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Ugovor o javnoj nabavi ili okvirni sporazum potpisan od obje strane</w:t>
            </w:r>
          </w:p>
        </w:tc>
        <w:tc>
          <w:tcPr>
            <w:tcW w:w="1858" w:type="dxa"/>
          </w:tcPr>
          <w:p w:rsidR="00D21603" w:rsidRDefault="00B37F98" w:rsidP="00D21603">
            <w:pPr>
              <w:spacing w:line="240" w:lineRule="atLeast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Nakon isteka žalbenog roka previđenog u natječaju</w:t>
            </w:r>
          </w:p>
        </w:tc>
      </w:tr>
    </w:tbl>
    <w:p w:rsidR="00B37F98" w:rsidRDefault="00B37F98" w:rsidP="00D21603">
      <w:pPr>
        <w:spacing w:after="0" w:line="240" w:lineRule="atLeast"/>
        <w:ind w:left="0"/>
        <w:jc w:val="left"/>
        <w:rPr>
          <w:sz w:val="24"/>
          <w:szCs w:val="24"/>
        </w:rPr>
      </w:pPr>
    </w:p>
    <w:p w:rsidR="00D21603" w:rsidRDefault="00B37F98" w:rsidP="00B37F98">
      <w:pPr>
        <w:spacing w:line="240" w:lineRule="atLeast"/>
        <w:jc w:val="center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b/>
          <w:sz w:val="24"/>
          <w:szCs w:val="24"/>
        </w:rPr>
        <w:lastRenderedPageBreak/>
        <w:t>Članak 5.</w:t>
      </w:r>
    </w:p>
    <w:p w:rsidR="00B37F98" w:rsidRDefault="00B37F98" w:rsidP="00B37F98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Kod nabave roba, usluga ili radova sastavlja se ugovor kojega svojim potpisom potvrđuje ravnateljica. Prijedlog ugovora može bit sastavljen i od strane dobavljača ukoliko je to uobičajeno u njegovom poslovanju.</w:t>
      </w:r>
    </w:p>
    <w:p w:rsidR="00461C7F" w:rsidRDefault="00461C7F" w:rsidP="00B37F98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U ugovorima trebaju detaljno biti utvrđene vrste robe, radova ili usluga koja se nabavlja, točna količina, vrijednost ugovora, rok za plaćanje, način plaćanja</w:t>
      </w:r>
      <w:r w:rsidR="00297355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instrumenti osiguranja plaćanja. </w:t>
      </w:r>
      <w:r w:rsidR="00297355">
        <w:rPr>
          <w:sz w:val="24"/>
          <w:szCs w:val="24"/>
        </w:rPr>
        <w:t>Također je p</w:t>
      </w:r>
      <w:r>
        <w:rPr>
          <w:sz w:val="24"/>
          <w:szCs w:val="24"/>
        </w:rPr>
        <w:t xml:space="preserve">otrebno je pozvati na prihvaćenu ponudu kao osnovu osiguranja. </w:t>
      </w:r>
    </w:p>
    <w:p w:rsidR="00B37F98" w:rsidRDefault="00461C7F" w:rsidP="00461C7F">
      <w:pPr>
        <w:spacing w:line="24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6.</w:t>
      </w:r>
    </w:p>
    <w:p w:rsidR="00461C7F" w:rsidRDefault="00461C7F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Narudžbenic</w:t>
      </w:r>
      <w:r w:rsidR="006342B0">
        <w:rPr>
          <w:sz w:val="24"/>
          <w:szCs w:val="24"/>
        </w:rPr>
        <w:t>a</w:t>
      </w:r>
      <w:r>
        <w:rPr>
          <w:sz w:val="24"/>
          <w:szCs w:val="24"/>
        </w:rPr>
        <w:t xml:space="preserve"> mora biti ispunjen</w:t>
      </w:r>
      <w:r w:rsidR="006342B0">
        <w:rPr>
          <w:sz w:val="24"/>
          <w:szCs w:val="24"/>
        </w:rPr>
        <w:t>a</w:t>
      </w:r>
      <w:r>
        <w:rPr>
          <w:sz w:val="24"/>
          <w:szCs w:val="24"/>
        </w:rPr>
        <w:t xml:space="preserve"> na način da se vidi koja se vrsta robe, radova ili usluga nabavlja uz detaljnu specifikaciju jedinica mjera, količina, jediničnu cijenu te ukupnu cijenu. </w:t>
      </w:r>
    </w:p>
    <w:p w:rsidR="00461C7F" w:rsidRDefault="00461C7F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Narudžbenica mora sadržavati podatke o dobavljaču (naziv i OIB),</w:t>
      </w:r>
      <w:r w:rsidR="002973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redni broj i datum narudžbe. </w:t>
      </w:r>
    </w:p>
    <w:p w:rsidR="00297355" w:rsidRDefault="00297355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Narudžbenica mora biti potpisana od strane naručitelja i ravnateljice.</w:t>
      </w:r>
    </w:p>
    <w:p w:rsidR="00461C7F" w:rsidRDefault="00461C7F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Narudžbenice ne trebaju biti pisane isključivo na obrascima narudžbenice, već mogu biti kreirane u sustavu Knjižnice, poslane elektronski ili popunjene prema predlošku dobavljača, ali moraju sadržavati tražene elemente.</w:t>
      </w:r>
    </w:p>
    <w:p w:rsidR="00297355" w:rsidRDefault="00297355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Po primitku e računa </w:t>
      </w:r>
      <w:r w:rsidR="006342B0">
        <w:rPr>
          <w:sz w:val="24"/>
          <w:szCs w:val="24"/>
        </w:rPr>
        <w:t xml:space="preserve">jedan se primjerak narudžbenice dostavlja u računovodstvo, a drugi se arhivira u Knjižnici (u elektronskom i </w:t>
      </w:r>
      <w:r w:rsidR="0042371B">
        <w:rPr>
          <w:sz w:val="24"/>
          <w:szCs w:val="24"/>
        </w:rPr>
        <w:t xml:space="preserve">tiskanom </w:t>
      </w:r>
      <w:r w:rsidR="006342B0">
        <w:rPr>
          <w:sz w:val="24"/>
          <w:szCs w:val="24"/>
        </w:rPr>
        <w:t>obliku).</w:t>
      </w:r>
    </w:p>
    <w:p w:rsidR="00461C7F" w:rsidRDefault="00461C7F" w:rsidP="00461C7F">
      <w:pPr>
        <w:spacing w:line="24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7.</w:t>
      </w:r>
    </w:p>
    <w:p w:rsidR="00461C7F" w:rsidRDefault="00461C7F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Ova Procedura stvaranja ugovornih obveza Gradske knjižnice Biograd na Moru stupa na snagu danom donošenja i objavit će se na mrežnoj stranici Knjižnici.</w:t>
      </w:r>
    </w:p>
    <w:p w:rsidR="00461C7F" w:rsidRDefault="00461C7F" w:rsidP="00461C7F">
      <w:pPr>
        <w:spacing w:line="240" w:lineRule="atLeast"/>
        <w:rPr>
          <w:sz w:val="24"/>
          <w:szCs w:val="24"/>
        </w:rPr>
      </w:pPr>
    </w:p>
    <w:p w:rsidR="00461C7F" w:rsidRDefault="00461C7F" w:rsidP="00461C7F">
      <w:pPr>
        <w:spacing w:line="240" w:lineRule="atLeast"/>
        <w:rPr>
          <w:sz w:val="24"/>
          <w:szCs w:val="24"/>
        </w:rPr>
      </w:pPr>
    </w:p>
    <w:p w:rsidR="00461C7F" w:rsidRDefault="00461C7F" w:rsidP="00461C7F">
      <w:pPr>
        <w:spacing w:line="240" w:lineRule="atLeast"/>
        <w:rPr>
          <w:sz w:val="24"/>
          <w:szCs w:val="24"/>
        </w:rPr>
      </w:pPr>
    </w:p>
    <w:p w:rsidR="00461C7F" w:rsidRDefault="00461C7F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Ravnateljica</w:t>
      </w:r>
    </w:p>
    <w:p w:rsidR="00461C7F" w:rsidRPr="00461C7F" w:rsidRDefault="00461C7F" w:rsidP="00461C7F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Tihana Jurišić, </w:t>
      </w:r>
      <w:proofErr w:type="spellStart"/>
      <w:r w:rsidR="00297355">
        <w:rPr>
          <w:sz w:val="24"/>
          <w:szCs w:val="24"/>
        </w:rPr>
        <w:t>mag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bibl</w:t>
      </w:r>
      <w:proofErr w:type="spellEnd"/>
      <w:r>
        <w:rPr>
          <w:sz w:val="24"/>
          <w:szCs w:val="24"/>
        </w:rPr>
        <w:t>.</w:t>
      </w:r>
    </w:p>
    <w:sectPr w:rsidR="00461C7F" w:rsidRPr="00461C7F" w:rsidSect="00546C2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6D1" w:rsidRDefault="005626D1" w:rsidP="006D0DFF">
      <w:pPr>
        <w:spacing w:after="0" w:line="240" w:lineRule="auto"/>
      </w:pPr>
      <w:r>
        <w:separator/>
      </w:r>
    </w:p>
  </w:endnote>
  <w:endnote w:type="continuationSeparator" w:id="0">
    <w:p w:rsidR="005626D1" w:rsidRDefault="005626D1" w:rsidP="006D0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460251"/>
      <w:docPartObj>
        <w:docPartGallery w:val="Page Numbers (Bottom of Page)"/>
        <w:docPartUnique/>
      </w:docPartObj>
    </w:sdtPr>
    <w:sdtContent>
      <w:p w:rsidR="00B37F98" w:rsidRDefault="001D1A14">
        <w:pPr>
          <w:pStyle w:val="Podnoje"/>
          <w:jc w:val="right"/>
        </w:pPr>
        <w:fldSimple w:instr=" PAGE   \* MERGEFORMAT ">
          <w:r w:rsidR="0042371B">
            <w:rPr>
              <w:noProof/>
            </w:rPr>
            <w:t>2</w:t>
          </w:r>
        </w:fldSimple>
      </w:p>
    </w:sdtContent>
  </w:sdt>
  <w:p w:rsidR="00B37F98" w:rsidRDefault="00B37F98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6D1" w:rsidRDefault="005626D1" w:rsidP="006D0DFF">
      <w:pPr>
        <w:spacing w:after="0" w:line="240" w:lineRule="auto"/>
      </w:pPr>
      <w:r>
        <w:separator/>
      </w:r>
    </w:p>
  </w:footnote>
  <w:footnote w:type="continuationSeparator" w:id="0">
    <w:p w:rsidR="005626D1" w:rsidRDefault="005626D1" w:rsidP="006D0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A97"/>
    <w:rsid w:val="00131EBF"/>
    <w:rsid w:val="001B233B"/>
    <w:rsid w:val="001D1A14"/>
    <w:rsid w:val="00297355"/>
    <w:rsid w:val="00406A18"/>
    <w:rsid w:val="0042371B"/>
    <w:rsid w:val="00461C7F"/>
    <w:rsid w:val="004A3AB8"/>
    <w:rsid w:val="00546C21"/>
    <w:rsid w:val="005626D1"/>
    <w:rsid w:val="005C6AB4"/>
    <w:rsid w:val="005F1CEC"/>
    <w:rsid w:val="006342B0"/>
    <w:rsid w:val="006D0DFF"/>
    <w:rsid w:val="009A7A97"/>
    <w:rsid w:val="00B37F98"/>
    <w:rsid w:val="00D21603"/>
    <w:rsid w:val="00E50917"/>
    <w:rsid w:val="00F8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C2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B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semiHidden/>
    <w:unhideWhenUsed/>
    <w:rsid w:val="006D0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D0DFF"/>
  </w:style>
  <w:style w:type="paragraph" w:styleId="Podnoje">
    <w:name w:val="footer"/>
    <w:basedOn w:val="Normal"/>
    <w:link w:val="PodnojeChar"/>
    <w:uiPriority w:val="99"/>
    <w:unhideWhenUsed/>
    <w:rsid w:val="006D0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D0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cp:lastPrinted>2020-07-16T10:42:00Z</cp:lastPrinted>
  <dcterms:created xsi:type="dcterms:W3CDTF">2020-07-16T08:36:00Z</dcterms:created>
  <dcterms:modified xsi:type="dcterms:W3CDTF">2020-07-16T10:56:00Z</dcterms:modified>
</cp:coreProperties>
</file>